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21" w:rsidRPr="00AC5513" w:rsidRDefault="00AD5C21" w:rsidP="00AD5C21">
      <w:pPr>
        <w:pStyle w:val="NormaleWeb"/>
        <w:shd w:val="clear" w:color="auto" w:fill="FFFFFF"/>
        <w:spacing w:before="0" w:beforeAutospacing="0" w:after="240" w:afterAutospacing="0" w:line="360" w:lineRule="atLeast"/>
        <w:rPr>
          <w:rFonts w:ascii="Helvetica" w:hAnsi="Helvetica"/>
          <w:b/>
          <w:color w:val="333333"/>
          <w:sz w:val="18"/>
          <w:szCs w:val="18"/>
        </w:rPr>
      </w:pPr>
      <w:r w:rsidRPr="00AC5513">
        <w:rPr>
          <w:rFonts w:ascii="Helvetica" w:hAnsi="Helvetica"/>
          <w:b/>
          <w:color w:val="333333"/>
          <w:sz w:val="18"/>
          <w:szCs w:val="18"/>
        </w:rPr>
        <w:t xml:space="preserve">INFORMATIVA SUL TRATTAMENTO DEI DATI PERSONALI </w:t>
      </w:r>
      <w:proofErr w:type="spellStart"/>
      <w:r w:rsidRPr="00AC5513">
        <w:rPr>
          <w:rFonts w:ascii="Helvetica" w:hAnsi="Helvetica"/>
          <w:b/>
          <w:color w:val="333333"/>
          <w:sz w:val="18"/>
          <w:szCs w:val="18"/>
        </w:rPr>
        <w:t>REG</w:t>
      </w:r>
      <w:proofErr w:type="spellEnd"/>
      <w:r w:rsidRPr="00AC5513">
        <w:rPr>
          <w:rFonts w:ascii="Helvetica" w:hAnsi="Helvetica"/>
          <w:b/>
          <w:color w:val="333333"/>
          <w:sz w:val="18"/>
          <w:szCs w:val="18"/>
        </w:rPr>
        <w:t xml:space="preserve">. UE </w:t>
      </w:r>
      <w:proofErr w:type="spellStart"/>
      <w:r w:rsidRPr="00AC5513">
        <w:rPr>
          <w:rFonts w:ascii="Helvetica" w:hAnsi="Helvetica"/>
          <w:b/>
          <w:color w:val="333333"/>
          <w:sz w:val="18"/>
          <w:szCs w:val="18"/>
        </w:rPr>
        <w:t>N°</w:t>
      </w:r>
      <w:proofErr w:type="spellEnd"/>
      <w:r w:rsidRPr="00AC5513">
        <w:rPr>
          <w:rFonts w:ascii="Helvetica" w:hAnsi="Helvetica"/>
          <w:b/>
          <w:color w:val="333333"/>
          <w:sz w:val="18"/>
          <w:szCs w:val="18"/>
        </w:rPr>
        <w:t xml:space="preserve"> 679/2016</w:t>
      </w:r>
    </w:p>
    <w:p w:rsidR="00AD5C21" w:rsidRDefault="00AD5C21" w:rsidP="00AD5C21">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(Art. 13 del Regolamento UE 679/2016)</w:t>
      </w:r>
      <w:r>
        <w:rPr>
          <w:rFonts w:ascii="Helvetica" w:hAnsi="Helvetica"/>
          <w:color w:val="333333"/>
          <w:sz w:val="18"/>
          <w:szCs w:val="18"/>
        </w:rPr>
        <w:br/>
      </w:r>
    </w:p>
    <w:p w:rsidR="00AD5C21" w:rsidRDefault="00AD5C21" w:rsidP="00AD5C21">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xml:space="preserve">Il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in qualità di Titolare del trattamento, ha redatto, in modo semplice e comprensibile, il presente documento, riguardante il trattamento dei tuoi dati personali, come e perché li raccogliamo ed in che modo li gestiamo.</w:t>
      </w:r>
      <w:r>
        <w:rPr>
          <w:rFonts w:ascii="Helvetica" w:hAnsi="Helvetica"/>
          <w:color w:val="333333"/>
          <w:sz w:val="18"/>
          <w:szCs w:val="18"/>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Helvetica" w:hAnsi="Helvetica"/>
          <w:color w:val="333333"/>
          <w:sz w:val="18"/>
          <w:szCs w:val="18"/>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Comune </w:t>
      </w:r>
      <w:proofErr w:type="spellStart"/>
      <w:r>
        <w:rPr>
          <w:rFonts w:ascii="Helvetica" w:hAnsi="Helvetica"/>
          <w:color w:val="333333"/>
          <w:sz w:val="18"/>
          <w:szCs w:val="18"/>
        </w:rPr>
        <w:t>Dolianova</w:t>
      </w:r>
      <w:proofErr w:type="spellEnd"/>
      <w:r>
        <w:rPr>
          <w:rFonts w:ascii="Helvetica" w:hAnsi="Helvetica"/>
          <w:color w:val="333333"/>
          <w:sz w:val="18"/>
          <w:szCs w:val="18"/>
        </w:rPr>
        <w:t>.</w:t>
      </w:r>
      <w:r>
        <w:rPr>
          <w:rFonts w:ascii="Helvetica" w:hAnsi="Helvetica"/>
          <w:color w:val="333333"/>
          <w:sz w:val="18"/>
          <w:szCs w:val="18"/>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Helvetica" w:hAnsi="Helvetica"/>
          <w:color w:val="333333"/>
          <w:sz w:val="18"/>
          <w:szCs w:val="18"/>
        </w:rPr>
        <w:t>General</w:t>
      </w:r>
      <w:proofErr w:type="spellEnd"/>
      <w:r>
        <w:rPr>
          <w:rFonts w:ascii="Helvetica" w:hAnsi="Helvetica"/>
          <w:color w:val="333333"/>
          <w:sz w:val="18"/>
          <w:szCs w:val="18"/>
        </w:rPr>
        <w:t xml:space="preserve"> Data </w:t>
      </w:r>
      <w:proofErr w:type="spellStart"/>
      <w:r>
        <w:rPr>
          <w:rFonts w:ascii="Helvetica" w:hAnsi="Helvetica"/>
          <w:color w:val="333333"/>
          <w:sz w:val="18"/>
          <w:szCs w:val="18"/>
        </w:rPr>
        <w:t>Protection</w:t>
      </w:r>
      <w:proofErr w:type="spellEnd"/>
      <w:r>
        <w:rPr>
          <w:rFonts w:ascii="Helvetica" w:hAnsi="Helvetica"/>
          <w:color w:val="333333"/>
          <w:sz w:val="18"/>
          <w:szCs w:val="18"/>
        </w:rPr>
        <w:t xml:space="preserve"> </w:t>
      </w:r>
      <w:proofErr w:type="spellStart"/>
      <w:r>
        <w:rPr>
          <w:rFonts w:ascii="Helvetica" w:hAnsi="Helvetica"/>
          <w:color w:val="333333"/>
          <w:sz w:val="18"/>
          <w:szCs w:val="18"/>
        </w:rPr>
        <w:t>Regulation</w:t>
      </w:r>
      <w:proofErr w:type="spellEnd"/>
      <w:r>
        <w:rPr>
          <w:rFonts w:ascii="Helvetica" w:hAnsi="Helvetica"/>
          <w:color w:val="333333"/>
          <w:sz w:val="18"/>
          <w:szCs w:val="18"/>
        </w:rPr>
        <w:t xml:space="preserve"> o “GDPR”). Il trattamento dei dati effettuato dal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sarà improntato ai principi di correttezza, liceità, trasparenza, esattezza, integrità, riservatezza, limitazione delle finalità e della conservazione e minimizzazione dei dati.</w:t>
      </w:r>
      <w:r>
        <w:rPr>
          <w:rFonts w:ascii="Helvetica" w:hAnsi="Helvetica"/>
          <w:color w:val="333333"/>
          <w:sz w:val="18"/>
          <w:szCs w:val="18"/>
        </w:rPr>
        <w:br/>
        <w:t>Titolare del trattamento dei dati</w:t>
      </w:r>
      <w:r>
        <w:rPr>
          <w:rFonts w:ascii="Helvetica" w:hAnsi="Helvetica"/>
          <w:color w:val="333333"/>
          <w:sz w:val="18"/>
          <w:szCs w:val="18"/>
        </w:rPr>
        <w:br/>
        <w:t xml:space="preserve">Titolare del trattamento dei dati è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con sede in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in Piazza Brigata Sassari al quale ci si potrà rivolgere per esercitare i diritti degli interessati. </w:t>
      </w:r>
      <w:proofErr w:type="spellStart"/>
      <w:r>
        <w:rPr>
          <w:rFonts w:ascii="Helvetica" w:hAnsi="Helvetica"/>
          <w:color w:val="333333"/>
          <w:sz w:val="18"/>
          <w:szCs w:val="18"/>
        </w:rPr>
        <w:t>Email</w:t>
      </w:r>
      <w:proofErr w:type="spellEnd"/>
      <w:r>
        <w:rPr>
          <w:rFonts w:ascii="Helvetica" w:hAnsi="Helvetica"/>
          <w:color w:val="333333"/>
          <w:sz w:val="18"/>
          <w:szCs w:val="18"/>
        </w:rPr>
        <w:t>: comunedidolianova@legalmail.it</w:t>
      </w:r>
      <w:r>
        <w:rPr>
          <w:rFonts w:ascii="Helvetica" w:hAnsi="Helvetica"/>
          <w:color w:val="333333"/>
          <w:sz w:val="18"/>
          <w:szCs w:val="18"/>
        </w:rPr>
        <w:br/>
        <w:t>Responsabile della protezione dei dati</w:t>
      </w:r>
      <w:r>
        <w:rPr>
          <w:rFonts w:ascii="Helvetica" w:hAnsi="Helvetica"/>
          <w:color w:val="333333"/>
          <w:sz w:val="18"/>
          <w:szCs w:val="18"/>
        </w:rPr>
        <w:br/>
        <w:t xml:space="preserve">Il Responsabile per la protezione dei dati personali del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è il Dott. </w:t>
      </w:r>
      <w:proofErr w:type="spellStart"/>
      <w:r>
        <w:rPr>
          <w:rFonts w:ascii="Helvetica" w:hAnsi="Helvetica"/>
          <w:color w:val="333333"/>
          <w:sz w:val="18"/>
          <w:szCs w:val="18"/>
        </w:rPr>
        <w:t>Piras</w:t>
      </w:r>
      <w:proofErr w:type="spellEnd"/>
      <w:r>
        <w:rPr>
          <w:rFonts w:ascii="Helvetica" w:hAnsi="Helvetica"/>
          <w:color w:val="333333"/>
          <w:sz w:val="18"/>
          <w:szCs w:val="18"/>
        </w:rPr>
        <w:t xml:space="preserve"> Roberto,</w:t>
      </w:r>
      <w:r>
        <w:rPr>
          <w:rFonts w:ascii="Helvetica" w:hAnsi="Helvetica"/>
          <w:color w:val="333333"/>
          <w:sz w:val="18"/>
          <w:szCs w:val="18"/>
        </w:rPr>
        <w:br/>
      </w:r>
      <w:proofErr w:type="spellStart"/>
      <w:r>
        <w:rPr>
          <w:rFonts w:ascii="Helvetica" w:hAnsi="Helvetica"/>
          <w:color w:val="333333"/>
          <w:sz w:val="18"/>
          <w:szCs w:val="18"/>
        </w:rPr>
        <w:t>Email</w:t>
      </w:r>
      <w:proofErr w:type="spellEnd"/>
      <w:r>
        <w:rPr>
          <w:rFonts w:ascii="Helvetica" w:hAnsi="Helvetica"/>
          <w:color w:val="333333"/>
          <w:sz w:val="18"/>
          <w:szCs w:val="18"/>
        </w:rPr>
        <w:t>: dpo@ichnelios.it</w:t>
      </w:r>
      <w:r>
        <w:rPr>
          <w:rFonts w:ascii="Helvetica" w:hAnsi="Helvetica"/>
          <w:color w:val="333333"/>
          <w:sz w:val="18"/>
          <w:szCs w:val="18"/>
        </w:rPr>
        <w:br/>
        <w:t>Finalità del trattamento e base giuridica</w:t>
      </w:r>
      <w:r>
        <w:rPr>
          <w:rFonts w:ascii="Helvetica" w:hAnsi="Helvetica"/>
          <w:color w:val="333333"/>
          <w:sz w:val="18"/>
          <w:szCs w:val="18"/>
        </w:rPr>
        <w:br/>
        <w:t>I dati di natura personale forniti, saranno trattati nel rispetto delle condizioni di liceità ex art. 6 Reg. UE 2016/679, per le seguenti finalità:</w:t>
      </w:r>
      <w:r>
        <w:rPr>
          <w:rFonts w:ascii="Helvetica" w:hAnsi="Helvetica"/>
          <w:color w:val="333333"/>
          <w:sz w:val="18"/>
          <w:szCs w:val="18"/>
        </w:rPr>
        <w:br/>
        <w:t>Raccolta dati per erogazione di beni, servizi, benefici economici in capo all'Ente, nonché per l’adempimento di ogni altro obbligo derivante.</w:t>
      </w:r>
      <w:r>
        <w:rPr>
          <w:rFonts w:ascii="Helvetica" w:hAnsi="Helvetica"/>
          <w:color w:val="333333"/>
          <w:sz w:val="18"/>
          <w:szCs w:val="18"/>
        </w:rPr>
        <w:br/>
        <w:t xml:space="preserve">Il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fonda il trattamento dei tuoi dati personali sulla seguente base giuridica del trattamento (ex art. 6 GDPR):</w:t>
      </w:r>
    </w:p>
    <w:p w:rsidR="00AD5C21" w:rsidRDefault="00AD5C21" w:rsidP="00AD5C21">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Esecuzione di un compito di interesse pubblico o pubblici poteri del titolare da normativa nazionale.</w:t>
      </w:r>
      <w:r>
        <w:rPr>
          <w:rFonts w:ascii="Helvetica" w:hAnsi="Helvetica"/>
          <w:color w:val="333333"/>
          <w:sz w:val="18"/>
          <w:szCs w:val="18"/>
        </w:rPr>
        <w:br/>
        <w:t xml:space="preserve">I dati personali raccolti saranno trattati, conservati ed archiviati da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per adempimenti operativi e/o di altra natura, connessi alla gestione dell’attività Raccolta dati per erogazione di beni, servizi, benefici economici in capo all'Ente e per adempimenti legati ad obblighi di legge. L’origine del trattamento può risiedere in una norma di legge, nell’adempimento di un contratto, nella soddisfazione di una richiesta dell’interessato.</w:t>
      </w:r>
      <w:r>
        <w:rPr>
          <w:rFonts w:ascii="Helvetica" w:hAnsi="Helvetica"/>
          <w:color w:val="333333"/>
          <w:sz w:val="18"/>
          <w:szCs w:val="18"/>
        </w:rPr>
        <w:br/>
        <w:t>Tipo di dati personali che trattiamo, periodo di conservazione dei dati personali</w:t>
      </w:r>
      <w:r>
        <w:rPr>
          <w:rFonts w:ascii="Helvetica" w:hAnsi="Helvetica"/>
          <w:color w:val="333333"/>
          <w:sz w:val="18"/>
          <w:szCs w:val="18"/>
        </w:rPr>
        <w:br/>
      </w:r>
      <w:r>
        <w:rPr>
          <w:rFonts w:ascii="Helvetica" w:hAnsi="Helvetica"/>
          <w:color w:val="333333"/>
          <w:sz w:val="18"/>
          <w:szCs w:val="18"/>
        </w:rPr>
        <w:lastRenderedPageBreak/>
        <w:t xml:space="preserve">Il trattamento sarà svolto attraverso Utilizzo di servizi ICT, Utilizzo di strumenti di Office </w:t>
      </w:r>
      <w:proofErr w:type="spellStart"/>
      <w:r>
        <w:rPr>
          <w:rFonts w:ascii="Helvetica" w:hAnsi="Helvetica"/>
          <w:color w:val="333333"/>
          <w:sz w:val="18"/>
          <w:szCs w:val="18"/>
        </w:rPr>
        <w:t>Automation</w:t>
      </w:r>
      <w:proofErr w:type="spellEnd"/>
      <w:r>
        <w:rPr>
          <w:rFonts w:ascii="Helvetica" w:hAnsi="Helvetica"/>
          <w:color w:val="333333"/>
          <w:sz w:val="18"/>
          <w:szCs w:val="18"/>
        </w:rPr>
        <w:t>, Gestione Manuale, con modalità e strumenti volti a garantire la massima sicurezza e riservatezza, ad opera di soggetti di ciò appositamente designati.</w:t>
      </w:r>
      <w:r>
        <w:rPr>
          <w:rFonts w:ascii="Helvetica" w:hAnsi="Helvetica"/>
          <w:color w:val="333333"/>
          <w:sz w:val="18"/>
          <w:szCs w:val="18"/>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Helvetica" w:hAnsi="Helvetica"/>
          <w:color w:val="333333"/>
          <w:sz w:val="18"/>
          <w:szCs w:val="18"/>
        </w:rPr>
        <w:br/>
      </w:r>
      <w:r>
        <w:rPr>
          <w:rFonts w:ascii="Helvetica" w:hAnsi="Helvetica"/>
          <w:color w:val="333333"/>
          <w:sz w:val="18"/>
          <w:szCs w:val="18"/>
        </w:rPr>
        <w:br/>
        <w:t>Dati degli interessati</w:t>
      </w:r>
      <w:r>
        <w:rPr>
          <w:rFonts w:ascii="Helvetica" w:hAnsi="Helvetica"/>
          <w:color w:val="333333"/>
          <w:sz w:val="18"/>
          <w:szCs w:val="18"/>
        </w:rPr>
        <w:br/>
        <w:t xml:space="preserve">Al fine di poter consentire l’erogazione dei servizi previsti, ed ottemperare gli obblighi previsti dalle normative vigenti,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Helvetica" w:hAnsi="Helvetica"/>
          <w:color w:val="333333"/>
          <w:sz w:val="18"/>
          <w:szCs w:val="18"/>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Helvetica" w:hAnsi="Helvetica"/>
          <w:color w:val="333333"/>
          <w:sz w:val="18"/>
          <w:szCs w:val="18"/>
        </w:rPr>
        <w:br/>
        <w:t>b) il perseguimento di un legittimo interesse del Titolare, in particolare:</w:t>
      </w:r>
      <w:r>
        <w:rPr>
          <w:rFonts w:ascii="Helvetica" w:hAnsi="Helvetica"/>
          <w:color w:val="333333"/>
          <w:sz w:val="18"/>
          <w:szCs w:val="18"/>
        </w:rPr>
        <w:br/>
        <w:t>- esercitare i diritti del Titolare, ad esempio il diritto di difesa in giudizio;</w:t>
      </w:r>
      <w:r>
        <w:rPr>
          <w:rFonts w:ascii="Helvetica" w:hAnsi="Helvetica"/>
          <w:color w:val="333333"/>
          <w:sz w:val="18"/>
          <w:szCs w:val="18"/>
        </w:rPr>
        <w:br/>
        <w:t>- inviare comunicazioni relative all’espletamento della procedura in essere.</w:t>
      </w:r>
      <w:r>
        <w:rPr>
          <w:rFonts w:ascii="Helvetica" w:hAnsi="Helvetica"/>
          <w:color w:val="333333"/>
          <w:sz w:val="18"/>
          <w:szCs w:val="18"/>
        </w:rPr>
        <w:br/>
        <w:t>In caso di modifica o ampliamento della finalità del trattamento, l’informativa sarà aggiornata e sarà comunicata all’interessato.</w:t>
      </w:r>
      <w:r>
        <w:rPr>
          <w:rFonts w:ascii="Helvetica" w:hAnsi="Helvetica"/>
          <w:color w:val="333333"/>
          <w:sz w:val="18"/>
          <w:szCs w:val="18"/>
        </w:rPr>
        <w:br/>
        <w:t>Un trattamento di dati che si protragga oltre la scadenza temporale connessa, deve quanto meno essere preceduto da una nuova informativa ed essere sottoposto, ove richiesto, al consenso dell’interessato.</w:t>
      </w:r>
      <w:r>
        <w:rPr>
          <w:rFonts w:ascii="Helvetica" w:hAnsi="Helvetica"/>
          <w:color w:val="333333"/>
          <w:sz w:val="18"/>
          <w:szCs w:val="18"/>
        </w:rPr>
        <w:br/>
      </w:r>
      <w:r>
        <w:rPr>
          <w:rFonts w:ascii="Helvetica" w:hAnsi="Helvetica"/>
          <w:color w:val="333333"/>
          <w:sz w:val="18"/>
          <w:szCs w:val="18"/>
        </w:rPr>
        <w:br/>
        <w:t>Obbligo di conferimento dei dati</w:t>
      </w:r>
      <w:r>
        <w:rPr>
          <w:rFonts w:ascii="Helvetica" w:hAnsi="Helvetica"/>
          <w:color w:val="333333"/>
          <w:sz w:val="18"/>
          <w:szCs w:val="18"/>
        </w:rPr>
        <w:br/>
        <w:t>Qualora il conferimento al trattamento dei dati personali non costituisca obbligo di legge o contrattuale, il mancato conferimento potrebbe comportare difficoltà, per la competente Struttura, di erogare la prestazione richiesta.</w:t>
      </w:r>
      <w:r>
        <w:rPr>
          <w:rFonts w:ascii="Helvetica" w:hAnsi="Helvetica"/>
          <w:color w:val="333333"/>
          <w:sz w:val="18"/>
          <w:szCs w:val="18"/>
        </w:rPr>
        <w:br/>
      </w:r>
      <w:r>
        <w:rPr>
          <w:rFonts w:ascii="Helvetica" w:hAnsi="Helvetica"/>
          <w:color w:val="333333"/>
          <w:sz w:val="18"/>
          <w:szCs w:val="18"/>
        </w:rPr>
        <w:br/>
        <w:t>Destinatari del trattamento</w:t>
      </w:r>
      <w:r>
        <w:rPr>
          <w:rFonts w:ascii="Helvetica" w:hAnsi="Helvetica"/>
          <w:color w:val="333333"/>
          <w:sz w:val="18"/>
          <w:szCs w:val="18"/>
        </w:rPr>
        <w:br/>
        <w:t xml:space="preserve">I dati di natura personale forniti non saranno comunicati a destinatari esterni al Comune </w:t>
      </w:r>
      <w:proofErr w:type="spellStart"/>
      <w:r>
        <w:rPr>
          <w:rFonts w:ascii="Helvetica" w:hAnsi="Helvetica"/>
          <w:color w:val="333333"/>
          <w:sz w:val="18"/>
          <w:szCs w:val="18"/>
        </w:rPr>
        <w:t>Dolianova</w:t>
      </w:r>
      <w:proofErr w:type="spellEnd"/>
      <w:r>
        <w:rPr>
          <w:rFonts w:ascii="Helvetica" w:hAnsi="Helvetica"/>
          <w:color w:val="333333"/>
          <w:sz w:val="18"/>
          <w:szCs w:val="18"/>
        </w:rPr>
        <w:br/>
        <w:t>se non nei casi nei quali sarà necessario fornirli a:</w:t>
      </w:r>
      <w:r>
        <w:rPr>
          <w:rFonts w:ascii="Helvetica" w:hAnsi="Helvetica"/>
          <w:color w:val="333333"/>
          <w:sz w:val="18"/>
          <w:szCs w:val="18"/>
        </w:rPr>
        <w:br/>
        <w:t xml:space="preserve">- persone, società, studi professionali che erogano servizi di consulenza contabile, amministrativa, tributaria o legale al Comune </w:t>
      </w:r>
      <w:proofErr w:type="spellStart"/>
      <w:r>
        <w:rPr>
          <w:rFonts w:ascii="Helvetica" w:hAnsi="Helvetica"/>
          <w:color w:val="333333"/>
          <w:sz w:val="18"/>
          <w:szCs w:val="18"/>
        </w:rPr>
        <w:t>Dolianova</w:t>
      </w:r>
      <w:proofErr w:type="spellEnd"/>
      <w:r>
        <w:rPr>
          <w:rFonts w:ascii="Helvetica" w:hAnsi="Helvetica"/>
          <w:color w:val="333333"/>
          <w:sz w:val="18"/>
          <w:szCs w:val="18"/>
        </w:rPr>
        <w:t>;</w:t>
      </w:r>
      <w:r>
        <w:rPr>
          <w:rFonts w:ascii="Helvetica" w:hAnsi="Helvetica"/>
          <w:color w:val="333333"/>
          <w:sz w:val="18"/>
          <w:szCs w:val="18"/>
        </w:rPr>
        <w:br/>
        <w:t xml:space="preserve">- soggetti con i quali il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interagisce per l’erogazione dei servizi;</w:t>
      </w:r>
      <w:r>
        <w:rPr>
          <w:rFonts w:ascii="Helvetica" w:hAnsi="Helvetica"/>
          <w:color w:val="333333"/>
          <w:sz w:val="18"/>
          <w:szCs w:val="18"/>
        </w:rPr>
        <w:br/>
        <w:t>- soggetti che forniscono i servizi connessi alla riscossione dei pagamenti (ad esempio bonifico bancario, carta di credito);</w:t>
      </w:r>
      <w:r>
        <w:rPr>
          <w:rFonts w:ascii="Helvetica" w:hAnsi="Helvetica"/>
          <w:color w:val="333333"/>
          <w:sz w:val="18"/>
          <w:szCs w:val="18"/>
        </w:rPr>
        <w:br/>
        <w:t>- eventuali soggetti che svolgono attività di manutenzione degli apparati di rete e delle reti di comunicazione;</w:t>
      </w:r>
      <w:r>
        <w:rPr>
          <w:rFonts w:ascii="Helvetica" w:hAnsi="Helvetica"/>
          <w:color w:val="333333"/>
          <w:sz w:val="18"/>
          <w:szCs w:val="18"/>
        </w:rPr>
        <w:br/>
        <w:t>- altri enti, consulenti o autorità cui, per motivi o obblighi di legge, sia necessario comunicare i suoi dati personali;</w:t>
      </w:r>
      <w:r>
        <w:rPr>
          <w:rFonts w:ascii="Helvetica" w:hAnsi="Helvetica"/>
          <w:color w:val="333333"/>
          <w:sz w:val="18"/>
          <w:szCs w:val="18"/>
        </w:rPr>
        <w:br/>
      </w:r>
      <w:r>
        <w:rPr>
          <w:rFonts w:ascii="Helvetica" w:hAnsi="Helvetica"/>
          <w:color w:val="333333"/>
          <w:sz w:val="18"/>
          <w:szCs w:val="18"/>
        </w:rPr>
        <w:lastRenderedPageBreak/>
        <w:t xml:space="preserve">- persone autorizzate dal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a svolgere attività necessarie all’erogazione dei servizi (con obbligo legale di riservatezza).</w:t>
      </w:r>
      <w:r>
        <w:rPr>
          <w:rFonts w:ascii="Helvetica" w:hAnsi="Helvetica"/>
          <w:color w:val="333333"/>
          <w:sz w:val="18"/>
          <w:szCs w:val="18"/>
        </w:rPr>
        <w:br/>
        <w:t>I dati di natura personale forniti saranno comunicati a destinatari, che tratteranno i dati in qualità di responsabili.</w:t>
      </w:r>
      <w:r>
        <w:rPr>
          <w:rFonts w:ascii="Helvetica" w:hAnsi="Helvetica"/>
          <w:color w:val="333333"/>
          <w:sz w:val="18"/>
          <w:szCs w:val="18"/>
        </w:rPr>
        <w:br/>
        <w:t>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w:t>
      </w:r>
      <w:r>
        <w:rPr>
          <w:rFonts w:ascii="Helvetica" w:hAnsi="Helvetica"/>
          <w:color w:val="333333"/>
          <w:sz w:val="18"/>
          <w:szCs w:val="18"/>
        </w:rPr>
        <w:br/>
        <w:t>Trasferimento di dati personali verso paesi terzi o organizzazioni internazionali</w:t>
      </w:r>
      <w:r>
        <w:rPr>
          <w:rFonts w:ascii="Helvetica" w:hAnsi="Helvetica"/>
          <w:color w:val="333333"/>
          <w:sz w:val="18"/>
          <w:szCs w:val="18"/>
        </w:rPr>
        <w:br/>
        <w:t>La presente raccolta di dati non prevede il trasferimento di questi all’estero.</w:t>
      </w:r>
      <w:r>
        <w:rPr>
          <w:rFonts w:ascii="Helvetica" w:hAnsi="Helvetica"/>
          <w:color w:val="333333"/>
          <w:sz w:val="18"/>
          <w:szCs w:val="18"/>
        </w:rPr>
        <w:br/>
        <w:t>Diritti degli interessati</w:t>
      </w:r>
      <w:r>
        <w:rPr>
          <w:rFonts w:ascii="Helvetica" w:hAnsi="Helvetica"/>
          <w:color w:val="333333"/>
          <w:sz w:val="18"/>
          <w:szCs w:val="18"/>
        </w:rPr>
        <w:br/>
        <w:t>L’interessato ha diritto di chiedere al titolare del trattamento dei dati:</w:t>
      </w:r>
      <w:r>
        <w:rPr>
          <w:rFonts w:ascii="Helvetica" w:hAnsi="Helvetica"/>
          <w:color w:val="333333"/>
          <w:sz w:val="18"/>
          <w:szCs w:val="18"/>
        </w:rPr>
        <w:br/>
        <w:t>a) Diritto di reclamo (Art. 77 GDPR)</w:t>
      </w:r>
      <w:r>
        <w:rPr>
          <w:rFonts w:ascii="Helvetica" w:hAnsi="Helvetica"/>
          <w:color w:val="333333"/>
          <w:sz w:val="18"/>
          <w:szCs w:val="18"/>
        </w:rPr>
        <w:br/>
        <w:t>b) Diritto di rettifica (Art. 16 GDPR)</w:t>
      </w:r>
      <w:r>
        <w:rPr>
          <w:rFonts w:ascii="Helvetica" w:hAnsi="Helvetica"/>
          <w:color w:val="333333"/>
          <w:sz w:val="18"/>
          <w:szCs w:val="18"/>
        </w:rPr>
        <w:br/>
        <w:t>c) Diritto alla cancellazione (Art. 17 GDPR)</w:t>
      </w:r>
      <w:r>
        <w:rPr>
          <w:rFonts w:ascii="Helvetica" w:hAnsi="Helvetica"/>
          <w:color w:val="333333"/>
          <w:sz w:val="18"/>
          <w:szCs w:val="18"/>
        </w:rPr>
        <w:br/>
        <w:t>d) Diritto di limitazione del trattamento (Art. 18 GDPR)</w:t>
      </w:r>
      <w:r>
        <w:rPr>
          <w:rFonts w:ascii="Helvetica" w:hAnsi="Helvetica"/>
          <w:color w:val="333333"/>
          <w:sz w:val="18"/>
          <w:szCs w:val="18"/>
        </w:rPr>
        <w:br/>
        <w:t>e) Diritto di ottenere la notifica dal titolare del trattamento nei casi di rettifica o cancellazione dei dati personali o di cancellazione degli stessi (Art. 19 GDPR)</w:t>
      </w:r>
      <w:r>
        <w:rPr>
          <w:rFonts w:ascii="Helvetica" w:hAnsi="Helvetica"/>
          <w:color w:val="333333"/>
          <w:sz w:val="18"/>
          <w:szCs w:val="18"/>
        </w:rPr>
        <w:br/>
        <w:t>f) Diritto alla portabilità (Art. 20 GDPR)</w:t>
      </w:r>
      <w:r>
        <w:rPr>
          <w:rFonts w:ascii="Helvetica" w:hAnsi="Helvetica"/>
          <w:color w:val="333333"/>
          <w:sz w:val="18"/>
          <w:szCs w:val="18"/>
        </w:rPr>
        <w:br/>
        <w:t>g) Diritto di opposizione (Art. 21 GDPR)</w:t>
      </w:r>
      <w:r>
        <w:rPr>
          <w:rFonts w:ascii="Helvetica" w:hAnsi="Helvetica"/>
          <w:color w:val="333333"/>
          <w:sz w:val="18"/>
          <w:szCs w:val="18"/>
        </w:rPr>
        <w:br/>
        <w:t>h) Diritto di rifiutare il processo automatizzato (Art. 22 GDPR)</w:t>
      </w:r>
      <w:r>
        <w:rPr>
          <w:rFonts w:ascii="Helvetica" w:hAnsi="Helvetica"/>
          <w:color w:val="333333"/>
          <w:sz w:val="18"/>
          <w:szCs w:val="18"/>
        </w:rPr>
        <w:br/>
        <w:t>Il titolare del trattamento è obbligato a rispondere, senza ingiustificato motivo.</w:t>
      </w:r>
      <w:r>
        <w:rPr>
          <w:rFonts w:ascii="Helvetica" w:hAnsi="Helvetica"/>
          <w:color w:val="333333"/>
          <w:sz w:val="18"/>
          <w:szCs w:val="18"/>
        </w:rPr>
        <w:br/>
        <w:t>CANCELLAZIONE DEI DATI</w:t>
      </w:r>
      <w:r>
        <w:rPr>
          <w:rFonts w:ascii="Helvetica" w:hAnsi="Helvetica"/>
          <w:color w:val="333333"/>
          <w:sz w:val="18"/>
          <w:szCs w:val="18"/>
        </w:rPr>
        <w:br/>
        <w:t xml:space="preserve">Il Comune </w:t>
      </w:r>
      <w:proofErr w:type="spellStart"/>
      <w:r>
        <w:rPr>
          <w:rFonts w:ascii="Helvetica" w:hAnsi="Helvetica"/>
          <w:color w:val="333333"/>
          <w:sz w:val="18"/>
          <w:szCs w:val="18"/>
        </w:rPr>
        <w:t>Dolianova</w:t>
      </w:r>
      <w:proofErr w:type="spellEnd"/>
      <w:r>
        <w:rPr>
          <w:rFonts w:ascii="Helvetica" w:hAnsi="Helvetica"/>
          <w:color w:val="333333"/>
          <w:sz w:val="18"/>
          <w:szCs w:val="18"/>
        </w:rPr>
        <w:t>,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w:t>
      </w:r>
    </w:p>
    <w:p w:rsidR="00AD5C21" w:rsidRDefault="00AD5C21" w:rsidP="00AD5C21">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Perché i dati non sono più necessari per le finalità per le quali erano stati raccolti</w:t>
      </w:r>
      <w:r>
        <w:rPr>
          <w:rFonts w:ascii="Helvetica" w:hAnsi="Helvetica"/>
          <w:color w:val="333333"/>
          <w:sz w:val="18"/>
          <w:szCs w:val="18"/>
        </w:rPr>
        <w:br/>
        <w:t>Perché hai revocato il consenso</w:t>
      </w:r>
      <w:r>
        <w:rPr>
          <w:rFonts w:ascii="Helvetica" w:hAnsi="Helvetica"/>
          <w:color w:val="333333"/>
          <w:sz w:val="18"/>
          <w:szCs w:val="18"/>
        </w:rPr>
        <w:br/>
        <w:t>Perché ti opponi al trattamento</w:t>
      </w:r>
      <w:r>
        <w:rPr>
          <w:rFonts w:ascii="Helvetica" w:hAnsi="Helvetica"/>
          <w:color w:val="333333"/>
          <w:sz w:val="18"/>
          <w:szCs w:val="18"/>
        </w:rPr>
        <w:br/>
        <w:t>Perché i dati sono trattati in maniera illecita.</w:t>
      </w:r>
      <w:r>
        <w:rPr>
          <w:rFonts w:ascii="Helvetica" w:hAnsi="Helvetica"/>
          <w:color w:val="333333"/>
          <w:sz w:val="18"/>
          <w:szCs w:val="18"/>
        </w:rPr>
        <w:br/>
        <w:t>Puoi esercitare i suddetti diritti scrivendoci all’</w:t>
      </w:r>
      <w:proofErr w:type="spellStart"/>
      <w:r>
        <w:rPr>
          <w:rFonts w:ascii="Helvetica" w:hAnsi="Helvetica"/>
          <w:color w:val="333333"/>
          <w:sz w:val="18"/>
          <w:szCs w:val="18"/>
        </w:rPr>
        <w:t>email</w:t>
      </w:r>
      <w:proofErr w:type="spellEnd"/>
      <w:r>
        <w:rPr>
          <w:rFonts w:ascii="Helvetica" w:hAnsi="Helvetica"/>
          <w:color w:val="333333"/>
          <w:sz w:val="18"/>
          <w:szCs w:val="18"/>
        </w:rPr>
        <w:t> comunedidolianova@legalmail.it</w:t>
      </w:r>
      <w:r>
        <w:rPr>
          <w:rFonts w:ascii="Helvetica" w:hAnsi="Helvetica"/>
          <w:color w:val="333333"/>
          <w:sz w:val="18"/>
          <w:szCs w:val="18"/>
        </w:rPr>
        <w:br/>
        <w:t>MODIFICHE ALL’INFORMATIVA SULLA PRIVACY</w:t>
      </w:r>
      <w:r>
        <w:rPr>
          <w:rFonts w:ascii="Helvetica" w:hAnsi="Helvetica"/>
          <w:color w:val="333333"/>
          <w:sz w:val="18"/>
          <w:szCs w:val="18"/>
        </w:rPr>
        <w:br/>
        <w:t xml:space="preserve">La presente informativa sulla privacy è in vigore dal 25-06-2019 e il Comune </w:t>
      </w:r>
      <w:proofErr w:type="spellStart"/>
      <w:r>
        <w:rPr>
          <w:rFonts w:ascii="Helvetica" w:hAnsi="Helvetica"/>
          <w:color w:val="333333"/>
          <w:sz w:val="18"/>
          <w:szCs w:val="18"/>
        </w:rPr>
        <w:t>Dolianova</w:t>
      </w:r>
      <w:proofErr w:type="spellEnd"/>
      <w:r>
        <w:rPr>
          <w:rFonts w:ascii="Helvetica" w:hAnsi="Helvetica"/>
          <w:color w:val="333333"/>
          <w:sz w:val="18"/>
          <w:szCs w:val="18"/>
        </w:rPr>
        <w:br/>
        <w:t>potrà modificarne o aggiornarne il contenuto. Verrai informato di tali circostanze e le modifiche saranno effettive non appena pubblicate sul nostro sito istituzionale.</w:t>
      </w:r>
      <w:r>
        <w:rPr>
          <w:rFonts w:ascii="Helvetica" w:hAnsi="Helvetica"/>
          <w:color w:val="333333"/>
          <w:sz w:val="18"/>
          <w:szCs w:val="18"/>
        </w:rPr>
        <w:br/>
        <w:t>A tal fine, ti invitiamo a visitare la sezione relativa alla Privacy per verificarne la versione aggiornata.</w:t>
      </w:r>
      <w:r>
        <w:rPr>
          <w:rFonts w:ascii="Helvetica" w:hAnsi="Helvetica"/>
          <w:color w:val="333333"/>
          <w:sz w:val="18"/>
          <w:szCs w:val="18"/>
        </w:rPr>
        <w:br/>
      </w:r>
      <w:r>
        <w:rPr>
          <w:rFonts w:ascii="Helvetica" w:hAnsi="Helvetica"/>
          <w:color w:val="333333"/>
          <w:sz w:val="18"/>
          <w:szCs w:val="18"/>
        </w:rPr>
        <w:br/>
        <w:t>Processo decisionale automatizzato</w:t>
      </w:r>
      <w:r>
        <w:rPr>
          <w:rFonts w:ascii="Helvetica" w:hAnsi="Helvetica"/>
          <w:color w:val="333333"/>
          <w:sz w:val="18"/>
          <w:szCs w:val="18"/>
        </w:rPr>
        <w:br/>
        <w:t>La presente raccolta di dati non prevede un processo decisionale automatizzato.</w:t>
      </w:r>
    </w:p>
    <w:p w:rsidR="00AD5C21" w:rsidRDefault="00AD5C21" w:rsidP="00AD5C21">
      <w:pPr>
        <w:pStyle w:val="NormaleWeb"/>
        <w:shd w:val="clear" w:color="auto" w:fill="FFFFFF"/>
        <w:tabs>
          <w:tab w:val="right" w:pos="9638"/>
        </w:tabs>
        <w:spacing w:before="0" w:beforeAutospacing="0" w:after="240" w:afterAutospacing="0" w:line="360" w:lineRule="atLeast"/>
        <w:rPr>
          <w:rFonts w:ascii="Helvetica" w:hAnsi="Helvetica"/>
          <w:color w:val="333333"/>
          <w:sz w:val="18"/>
          <w:szCs w:val="18"/>
        </w:rPr>
      </w:pPr>
      <w:proofErr w:type="spellStart"/>
      <w:r>
        <w:rPr>
          <w:rFonts w:ascii="Helvetica" w:hAnsi="Helvetica"/>
          <w:color w:val="333333"/>
          <w:sz w:val="18"/>
          <w:szCs w:val="18"/>
        </w:rPr>
        <w:t>Dolianova</w:t>
      </w:r>
      <w:proofErr w:type="spellEnd"/>
      <w:r>
        <w:rPr>
          <w:rFonts w:ascii="Helvetica" w:hAnsi="Helvetica"/>
          <w:color w:val="333333"/>
          <w:sz w:val="18"/>
          <w:szCs w:val="18"/>
        </w:rPr>
        <w:t>, 15/12/2020 </w:t>
      </w:r>
      <w:r>
        <w:rPr>
          <w:rFonts w:ascii="Helvetica" w:hAnsi="Helvetica"/>
          <w:color w:val="333333"/>
          <w:sz w:val="18"/>
          <w:szCs w:val="18"/>
        </w:rPr>
        <w:tab/>
      </w:r>
    </w:p>
    <w:p w:rsidR="00AD5C21" w:rsidRDefault="00AD5C21" w:rsidP="00AD5C21">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lastRenderedPageBreak/>
        <w:t>                                                                                                     IL RESPONSABILE DEL SERVIZIO AFFARI GENERALI</w:t>
      </w:r>
    </w:p>
    <w:p w:rsidR="00AD5C21" w:rsidRDefault="00AD5C21" w:rsidP="00AD5C21">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xml:space="preserve">                                                                                                                                             Enrico </w:t>
      </w:r>
      <w:proofErr w:type="spellStart"/>
      <w:r>
        <w:rPr>
          <w:rFonts w:ascii="Helvetica" w:hAnsi="Helvetica"/>
          <w:color w:val="333333"/>
          <w:sz w:val="18"/>
          <w:szCs w:val="18"/>
        </w:rPr>
        <w:t>Dessì</w:t>
      </w:r>
      <w:proofErr w:type="spellEnd"/>
    </w:p>
    <w:p w:rsidR="00AD5C21" w:rsidRDefault="00AD5C21" w:rsidP="00AD5C21">
      <w:pPr>
        <w:rPr>
          <w:rFonts w:eastAsia="Times New Roman"/>
          <w:b/>
          <w:sz w:val="16"/>
          <w:lang w:eastAsia="it-IT"/>
        </w:rPr>
      </w:pPr>
    </w:p>
    <w:p w:rsidR="00335414" w:rsidRDefault="00335414"/>
    <w:sectPr w:rsidR="00335414" w:rsidSect="003354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5C21"/>
    <w:rsid w:val="00335414"/>
    <w:rsid w:val="004F1502"/>
    <w:rsid w:val="00661CB7"/>
    <w:rsid w:val="00852274"/>
    <w:rsid w:val="00AD5C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C21"/>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5C21"/>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p.cabiddu</dc:creator>
  <cp:lastModifiedBy>p.cabiddu</cp:lastModifiedBy>
  <cp:revision>2</cp:revision>
  <dcterms:created xsi:type="dcterms:W3CDTF">2020-12-15T12:35:00Z</dcterms:created>
  <dcterms:modified xsi:type="dcterms:W3CDTF">2020-12-15T12:35:00Z</dcterms:modified>
</cp:coreProperties>
</file>